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9A7" w:rsidRDefault="008269A7" w:rsidP="008269A7">
      <w:pPr>
        <w:pStyle w:val="a3"/>
        <w:shd w:val="clear" w:color="auto" w:fill="FFFFFF"/>
        <w:jc w:val="center"/>
      </w:pPr>
      <w:r>
        <w:rPr>
          <w:b/>
          <w:bCs/>
          <w:color w:val="A71E90"/>
          <w:sz w:val="36"/>
          <w:szCs w:val="36"/>
        </w:rPr>
        <w:t>Классный час в 6 «Б» классе на 9 мая – «Дети войны»</w:t>
      </w:r>
    </w:p>
    <w:p w:rsidR="00F46EF9" w:rsidRPr="008269A7" w:rsidRDefault="008269A7" w:rsidP="008269A7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69A7">
        <w:rPr>
          <w:rFonts w:ascii="Times New Roman" w:hAnsi="Times New Roman" w:cs="Times New Roman"/>
          <w:sz w:val="24"/>
          <w:szCs w:val="24"/>
        </w:rPr>
        <w:t>День Победы — это праздник, важный для каждой семьи и каждого гражданина. Сложно найти человека, которого бы никоим образом не коснулась ужасная война, унесшая жизни миллионы солдат и мирных граждан. Эту дату никогда не вычеркнут из истории, она останется навечно в календаре, и всегда будет напоминать о тех страшных событиях и великом разгроме фашистских войск, прекратившем ад.</w:t>
      </w:r>
    </w:p>
    <w:p w:rsidR="008269A7" w:rsidRPr="008269A7" w:rsidRDefault="008269A7" w:rsidP="008269A7">
      <w:pPr>
        <w:pStyle w:val="a3"/>
        <w:spacing w:before="0" w:beforeAutospacing="0" w:after="0" w:afterAutospacing="0" w:line="276" w:lineRule="auto"/>
        <w:ind w:firstLine="708"/>
        <w:jc w:val="both"/>
      </w:pPr>
      <w:r w:rsidRPr="008269A7">
        <w:t>Первый в истории День Победы отмечали в 1945 году. Ровно в 6 утра по всем громкоговорителям страны был торжественно зачитан Указ Президиума Верховного Совета СССР о назначении 9 мая Днем Победы и присвоении ему статуса выходного дня.</w:t>
      </w:r>
    </w:p>
    <w:p w:rsidR="008269A7" w:rsidRPr="008269A7" w:rsidRDefault="008269A7" w:rsidP="008269A7">
      <w:pPr>
        <w:pStyle w:val="a3"/>
        <w:spacing w:before="0" w:beforeAutospacing="0" w:after="0" w:afterAutospacing="0" w:line="276" w:lineRule="auto"/>
        <w:jc w:val="both"/>
      </w:pPr>
      <w:r w:rsidRPr="008269A7">
        <w:t>В этот вечер в Москве был дан Салют Победы — грандиозное по тем временам зрелище — тысячи зенитных орудий выпустили 30 победных залпов. Улицы городов в день окончания войны были переполнены ликующими людьми. Они веселились, пели песни, заключали друг друга в объятия, целовались и плакали от счастья и от боли за тех, кто не дожил до этого долгожданного события.</w:t>
      </w:r>
    </w:p>
    <w:p w:rsidR="008269A7" w:rsidRPr="008269A7" w:rsidRDefault="008269A7" w:rsidP="008269A7">
      <w:pPr>
        <w:pStyle w:val="a3"/>
        <w:spacing w:before="0" w:beforeAutospacing="0" w:after="0" w:afterAutospacing="0" w:line="276" w:lineRule="auto"/>
        <w:jc w:val="both"/>
      </w:pPr>
      <w:r w:rsidRPr="008269A7">
        <w:t>Первый День Победы прошел без военного парада, впервые это торжественное шествие состоялось на Красной площади только 24 июня. К нему готовились тщательно и долго — на протяжении полутора месяцев. На следующий год парад стал неотъемлемым атрибутом торжества.</w:t>
      </w:r>
    </w:p>
    <w:p w:rsidR="008269A7" w:rsidRDefault="008269A7" w:rsidP="008269A7">
      <w:pPr>
        <w:pStyle w:val="a3"/>
        <w:spacing w:before="0" w:beforeAutospacing="0" w:after="0" w:afterAutospacing="0" w:line="276" w:lineRule="auto"/>
        <w:ind w:firstLine="708"/>
        <w:jc w:val="both"/>
      </w:pPr>
      <w:r w:rsidRPr="008269A7">
        <w:t>Особым почетом и уважением в праздник польз</w:t>
      </w:r>
      <w:r>
        <w:t>уются</w:t>
      </w:r>
      <w:r w:rsidRPr="008269A7">
        <w:t xml:space="preserve"> ветераны — те, кто ковал победу на поле боя и в тылу врага. Участников войны приглаша</w:t>
      </w:r>
      <w:r>
        <w:t>ют</w:t>
      </w:r>
      <w:r w:rsidRPr="008269A7">
        <w:t xml:space="preserve"> в школы, в высшие учебные заведения, с ними организовыва</w:t>
      </w:r>
      <w:r>
        <w:t>ют</w:t>
      </w:r>
      <w:r w:rsidRPr="008269A7">
        <w:t xml:space="preserve"> встречи на производствах и душевно поздравля</w:t>
      </w:r>
      <w:r>
        <w:t>ют</w:t>
      </w:r>
      <w:r w:rsidRPr="008269A7">
        <w:t xml:space="preserve"> на улицах словами, цветами и радушными объятиями.</w:t>
      </w:r>
    </w:p>
    <w:p w:rsidR="008269A7" w:rsidRDefault="008269A7" w:rsidP="008269A7">
      <w:pPr>
        <w:pStyle w:val="a3"/>
      </w:pPr>
      <w:r>
        <w:rPr>
          <w:b/>
          <w:bCs/>
          <w:sz w:val="27"/>
          <w:szCs w:val="27"/>
        </w:rPr>
        <w:t xml:space="preserve">Цель данного классного часа: </w:t>
      </w:r>
      <w:r>
        <w:t>Показать героизм детей в годы ВОВ.</w:t>
      </w:r>
    </w:p>
    <w:p w:rsidR="008269A7" w:rsidRDefault="008269A7" w:rsidP="008269A7">
      <w:pPr>
        <w:pStyle w:val="a3"/>
      </w:pPr>
      <w:r>
        <w:rPr>
          <w:b/>
          <w:bCs/>
        </w:rPr>
        <w:t>Задачи:</w:t>
      </w:r>
    </w:p>
    <w:p w:rsidR="008269A7" w:rsidRDefault="008269A7" w:rsidP="008269A7">
      <w:pPr>
        <w:pStyle w:val="a3"/>
        <w:numPr>
          <w:ilvl w:val="0"/>
          <w:numId w:val="1"/>
        </w:numPr>
      </w:pPr>
      <w:r>
        <w:t>Приблизить историю грозных лет войны.</w:t>
      </w:r>
    </w:p>
    <w:p w:rsidR="008269A7" w:rsidRDefault="008269A7" w:rsidP="008269A7">
      <w:pPr>
        <w:pStyle w:val="a3"/>
        <w:numPr>
          <w:ilvl w:val="0"/>
          <w:numId w:val="1"/>
        </w:numPr>
      </w:pPr>
      <w:r>
        <w:t xml:space="preserve">Установить связь с прошлым, примеры, которого воспитывают чувство гражданского долга и ответственности. </w:t>
      </w:r>
    </w:p>
    <w:p w:rsidR="008269A7" w:rsidRDefault="008269A7" w:rsidP="008269A7">
      <w:pPr>
        <w:pStyle w:val="a3"/>
        <w:numPr>
          <w:ilvl w:val="0"/>
          <w:numId w:val="1"/>
        </w:numPr>
      </w:pPr>
      <w:r>
        <w:t>Способствовать нравственно - патриотическому воспитанию школьников.</w:t>
      </w:r>
    </w:p>
    <w:p w:rsidR="008269A7" w:rsidRDefault="008269A7" w:rsidP="008269A7">
      <w:pPr>
        <w:pStyle w:val="a3"/>
        <w:numPr>
          <w:ilvl w:val="0"/>
          <w:numId w:val="1"/>
        </w:numPr>
      </w:pPr>
      <w:r>
        <w:t>Воспитывать любовь и уважение к своему народу, к истории своей страны.</w:t>
      </w:r>
    </w:p>
    <w:p w:rsidR="008269A7" w:rsidRDefault="008269A7" w:rsidP="008269A7">
      <w:pPr>
        <w:pStyle w:val="a3"/>
        <w:rPr>
          <w:color w:val="000000"/>
        </w:rPr>
      </w:pPr>
      <w:r>
        <w:rPr>
          <w:color w:val="000000"/>
        </w:rPr>
        <w:t>Мало их осталось, ветеранов Великой Отечественной</w:t>
      </w:r>
      <w:proofErr w:type="gramStart"/>
      <w:r>
        <w:rPr>
          <w:color w:val="000000"/>
        </w:rPr>
        <w:t>…</w:t>
      </w:r>
      <w:r>
        <w:t xml:space="preserve"> С</w:t>
      </w:r>
      <w:proofErr w:type="gramEnd"/>
      <w:r>
        <w:t xml:space="preserve"> каждым годом их будет все меньше и меньше. Как же не забыть эту страшную страницу истории? Остались те, кто в годы Великой Отечественной войны были детьми. Война, увиденная детскими глазами, еще страшнее, чем запечатленная взрослым взглядом.</w:t>
      </w:r>
      <w:r>
        <w:rPr>
          <w:color w:val="000000"/>
        </w:rPr>
        <w:br/>
        <w:t>Мальчишки и девчонки сороковых… Они испытали ужасы варварской бомбардировки, голод и холод, беду и лишения. У них у всех одно прошлое, одна судьба – их горькое военное детство: страдания, потеря родных и близких. А для многих и смерть, ходившая рядом. Такое не забывается. Сколько бы лет ни прошло…………………………..</w:t>
      </w:r>
    </w:p>
    <w:p w:rsidR="008269A7" w:rsidRDefault="008269A7" w:rsidP="008269A7">
      <w:pPr>
        <w:pStyle w:val="a3"/>
      </w:pPr>
      <w:r>
        <w:rPr>
          <w:b/>
          <w:bCs/>
          <w:noProof/>
          <w:color w:val="000000"/>
        </w:rPr>
        <w:lastRenderedPageBreak/>
        <w:drawing>
          <wp:inline distT="0" distB="0" distL="0" distR="0">
            <wp:extent cx="6381750" cy="4191000"/>
            <wp:effectExtent l="19050" t="0" r="0" b="0"/>
            <wp:docPr id="1" name="Рисунок 1" descr="C:\Users\МамаПапа\Desktop\00\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маПапа\Desktop\00\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1964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A7" w:rsidRDefault="008269A7" w:rsidP="008269A7">
      <w:pPr>
        <w:pStyle w:val="a3"/>
      </w:pPr>
      <w:r>
        <w:rPr>
          <w:b/>
          <w:bCs/>
          <w:noProof/>
          <w:color w:val="000000"/>
        </w:rPr>
        <w:drawing>
          <wp:inline distT="0" distB="0" distL="0" distR="0">
            <wp:extent cx="6381750" cy="4158342"/>
            <wp:effectExtent l="19050" t="0" r="0" b="0"/>
            <wp:docPr id="2" name="Рисунок 2" descr="C:\Users\МамаПапа\Desktop\00\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маПапа\Desktop\00\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4163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A7" w:rsidRDefault="008269A7" w:rsidP="008269A7">
      <w:pPr>
        <w:pStyle w:val="a3"/>
      </w:pPr>
    </w:p>
    <w:p w:rsidR="008269A7" w:rsidRDefault="008269A7" w:rsidP="008269A7">
      <w:pPr>
        <w:pStyle w:val="a3"/>
      </w:pPr>
      <w:r>
        <w:rPr>
          <w:noProof/>
        </w:rPr>
        <w:lastRenderedPageBreak/>
        <w:drawing>
          <wp:inline distT="0" distB="0" distL="0" distR="0">
            <wp:extent cx="6381750" cy="3864429"/>
            <wp:effectExtent l="19050" t="0" r="0" b="0"/>
            <wp:docPr id="3" name="Рисунок 3" descr="C:\Users\МамаПапа\Desktop\00\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маПапа\Desktop\00\0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8694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A7" w:rsidRDefault="008269A7" w:rsidP="008269A7">
      <w:pPr>
        <w:pStyle w:val="a3"/>
      </w:pPr>
    </w:p>
    <w:p w:rsidR="008269A7" w:rsidRDefault="008269A7" w:rsidP="008269A7">
      <w:pPr>
        <w:pStyle w:val="a3"/>
      </w:pPr>
    </w:p>
    <w:p w:rsidR="008269A7" w:rsidRDefault="008269A7" w:rsidP="008269A7">
      <w:pPr>
        <w:pStyle w:val="a3"/>
      </w:pPr>
      <w:r>
        <w:rPr>
          <w:noProof/>
        </w:rPr>
        <w:drawing>
          <wp:inline distT="0" distB="0" distL="0" distR="0">
            <wp:extent cx="6381750" cy="3875139"/>
            <wp:effectExtent l="19050" t="0" r="0" b="0"/>
            <wp:docPr id="4" name="Рисунок 4" descr="C:\Users\МамаПапа\Desktop\00\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маПапа\Desktop\00\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0005" cy="38801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69A7" w:rsidRPr="008269A7" w:rsidRDefault="008269A7" w:rsidP="008269A7">
      <w:pPr>
        <w:pStyle w:val="a3"/>
      </w:pPr>
      <w:r>
        <w:rPr>
          <w:b/>
          <w:bCs/>
          <w:color w:val="000000"/>
        </w:rPr>
        <w:br/>
      </w:r>
    </w:p>
    <w:sectPr w:rsidR="008269A7" w:rsidRPr="008269A7" w:rsidSect="008269A7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D16E1"/>
    <w:multiLevelType w:val="multilevel"/>
    <w:tmpl w:val="C9B023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8269A7"/>
    <w:rsid w:val="008269A7"/>
    <w:rsid w:val="00F46E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6E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269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8269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269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673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381</Words>
  <Characters>2173</Characters>
  <Application>Microsoft Office Word</Application>
  <DocSecurity>0</DocSecurity>
  <Lines>18</Lines>
  <Paragraphs>5</Paragraphs>
  <ScaleCrop>false</ScaleCrop>
  <Company>DG Win&amp;Soft</Company>
  <LinksUpToDate>false</LinksUpToDate>
  <CharactersWithSpaces>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МамаПапа</dc:creator>
  <cp:lastModifiedBy>МамаПапа</cp:lastModifiedBy>
  <cp:revision>1</cp:revision>
  <dcterms:created xsi:type="dcterms:W3CDTF">2018-05-05T15:12:00Z</dcterms:created>
  <dcterms:modified xsi:type="dcterms:W3CDTF">2018-05-05T15:24:00Z</dcterms:modified>
</cp:coreProperties>
</file>