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EA7C3" w14:textId="77777777" w:rsidR="00A401BE" w:rsidRDefault="00ED5A99" w:rsidP="00A4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</w:p>
    <w:p w14:paraId="5696D0DC" w14:textId="77777777" w:rsidR="00ED5A99" w:rsidRDefault="00ED5A99" w:rsidP="00A4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по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2024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14:paraId="72D76CD9" w14:textId="77777777" w:rsidR="00A401BE" w:rsidRPr="00ED5A99" w:rsidRDefault="00A401BE" w:rsidP="00A40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D77B45F" w14:textId="77777777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ab/>
        <w:t>1. Общие положения.</w:t>
      </w:r>
    </w:p>
    <w:p w14:paraId="044F7DF4" w14:textId="1BD8B84D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</w:t>
      </w:r>
      <w:r w:rsidRPr="00ED5A9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kk-KZ" w:eastAsia="ru-RU"/>
        </w:rPr>
        <w:t>1)Сведения об услугодателях:</w:t>
      </w:r>
      <w:r w:rsidRPr="00ED5A9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КГУ «Общеобразовательная школа №</w:t>
      </w:r>
      <w:r w:rsidR="00433A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7 </w:t>
      </w:r>
      <w:r w:rsidRPr="00ED5A9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33A9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имени Ю.А. Гагарина</w:t>
      </w:r>
      <w:r w:rsidRPr="00ED5A9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отдела образования по городу Степногорск управления образования Акмолинской области» Юридический адрес </w:t>
      </w:r>
      <w:r w:rsidR="002E1CF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город Степногорск, 6 микрорайон, 3 здание.</w:t>
      </w:r>
    </w:p>
    <w:p w14:paraId="789F9A28" w14:textId="77777777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ab/>
        <w:t>2) Информация о государственных услугах:</w:t>
      </w:r>
    </w:p>
    <w:p w14:paraId="1DE9EA4B" w14:textId="4F3ACAE1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val="kk-KZ" w:eastAsia="ru-RU"/>
        </w:rPr>
      </w:pPr>
      <w:r w:rsidRPr="00ED5A9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ab/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 КГУ «Общеобразовательной школе №</w:t>
      </w:r>
      <w:r w:rsidR="002E1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E1CF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имени Ю.А. Гагарина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в сфере  образования оказывается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7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государственные услуги.</w:t>
      </w:r>
    </w:p>
    <w:p w14:paraId="31CDF92B" w14:textId="7CC16611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2024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год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 оказано   - </w:t>
      </w:r>
      <w:r w:rsidR="00D631A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147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услуг; </w:t>
      </w:r>
    </w:p>
    <w:p w14:paraId="45DCA9C2" w14:textId="7D831693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оказанных государственных услуг в электронном варианте </w:t>
      </w:r>
      <w:r w:rsidR="00D631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107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услуг;</w:t>
      </w:r>
    </w:p>
    <w:p w14:paraId="3D6947BA" w14:textId="5299339C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оказанных государственных услуг в электронном варианте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через ПЭП - </w:t>
      </w:r>
      <w:r w:rsidR="000107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80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</w:t>
      </w:r>
      <w:r w:rsidRPr="00ED5A9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  <w:r w:rsidRPr="00ED5A99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</w:p>
    <w:p w14:paraId="0AF172A8" w14:textId="53F8D023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оказанных государственных услуг в электронном варианте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через ИС -</w:t>
      </w:r>
      <w:r w:rsidR="000107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10706" w:rsidRPr="0001070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27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услуг</w:t>
      </w:r>
      <w:r w:rsidRPr="00ED5A9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  <w:r w:rsidRPr="00ED5A99">
        <w:rPr>
          <w:rFonts w:ascii="Times New Roman" w:eastAsia="Times New Roman" w:hAnsi="Times New Roman" w:cs="Times New Roman"/>
          <w:spacing w:val="1"/>
          <w:sz w:val="24"/>
          <w:szCs w:val="24"/>
          <w:lang w:val="ru-RU" w:eastAsia="ru-RU"/>
        </w:rPr>
        <w:t xml:space="preserve"> </w:t>
      </w:r>
    </w:p>
    <w:p w14:paraId="6BC84077" w14:textId="1C49CCEC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оказанных государственных услуг оказанных в бумажном варианте - </w:t>
      </w:r>
      <w:r w:rsidR="00D631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40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услуг.</w:t>
      </w:r>
    </w:p>
    <w:p w14:paraId="7C5E003A" w14:textId="77777777" w:rsidR="00ED5A99" w:rsidRP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Все государственные услуги в сфере образования оказываются на бесплатной основе. </w:t>
      </w:r>
    </w:p>
    <w:p w14:paraId="3D3B9999" w14:textId="77777777" w:rsid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Информация о государственных услугах:</w:t>
      </w:r>
    </w:p>
    <w:p w14:paraId="3280450B" w14:textId="77777777" w:rsidR="00A401BE" w:rsidRPr="00ED5A99" w:rsidRDefault="00A401BE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</w:p>
    <w:p w14:paraId="7DE59541" w14:textId="419AE7A4" w:rsid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403003 </w:t>
      </w:r>
      <w:r w:rsidR="00A401BE" w:rsidRPr="00A401B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 - </w:t>
      </w:r>
      <w:r w:rsidR="00A6105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</w:t>
      </w:r>
      <w:r w:rsidR="000107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</w:p>
    <w:p w14:paraId="6B9BCBC8" w14:textId="77777777" w:rsidR="00A401BE" w:rsidRPr="00ED5A99" w:rsidRDefault="00A401BE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2E5AA85" w14:textId="77777777" w:rsid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403004    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 -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0</w:t>
      </w:r>
    </w:p>
    <w:p w14:paraId="4FCB9BB0" w14:textId="77777777" w:rsidR="00A401BE" w:rsidRPr="00ED5A99" w:rsidRDefault="00A401BE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12093F1" w14:textId="7CB8E531" w:rsid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403015       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«Прием документов для перевода детей между организациями </w:t>
      </w:r>
      <w:proofErr w:type="spellStart"/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начального,основного</w:t>
      </w:r>
      <w:proofErr w:type="spellEnd"/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среднего, общего среднего образования» - </w:t>
      </w:r>
      <w:r w:rsidR="000107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25</w:t>
      </w:r>
    </w:p>
    <w:p w14:paraId="69D858B1" w14:textId="77777777" w:rsidR="00A401BE" w:rsidRPr="00ED5A99" w:rsidRDefault="00A401BE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BCF7DD5" w14:textId="3FFF1C2B" w:rsidR="00ED5A99" w:rsidRDefault="00ED5A99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803014</w:t>
      </w:r>
      <w:r w:rsidR="00A401BE" w:rsidRPr="00A401B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</w:t>
      </w:r>
      <w:r w:rsidRPr="00ED5A9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Прием документов для прохождения аттестации педагогов</w:t>
      </w:r>
      <w:r w:rsidRPr="00ED5A9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 -</w:t>
      </w:r>
      <w:r w:rsidR="00A610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0107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0</w:t>
      </w:r>
    </w:p>
    <w:p w14:paraId="521B0DB3" w14:textId="77777777" w:rsidR="00A401BE" w:rsidRPr="00ED5A99" w:rsidRDefault="00A401BE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2E96424" w14:textId="4B91A0A4" w:rsidR="00A401BE" w:rsidRDefault="00ED5A99" w:rsidP="00A401B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803005   </w:t>
      </w:r>
      <w:r w:rsidR="00A401BE" w:rsidRPr="00A401B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«Выдача дубликатов документов об основном среднем, общем среднем образовании» - </w:t>
      </w:r>
      <w:r w:rsidR="0001070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</w:t>
      </w:r>
    </w:p>
    <w:p w14:paraId="7EB3AA4B" w14:textId="77777777" w:rsidR="00A401BE" w:rsidRDefault="00A401BE" w:rsidP="00A401B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D98EAC5" w14:textId="29A5FCE5" w:rsidR="00A401BE" w:rsidRDefault="00A401BE" w:rsidP="00A401B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A40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403010  </w:t>
      </w:r>
      <w:r w:rsidR="00EA41EA" w:rsidRPr="00A40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EA41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EA41EA" w:rsidRPr="00A40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A401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Оказание финансовой и материальной помощи обучающимся и воспитанникам государственных организаций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- </w:t>
      </w:r>
      <w:r w:rsidR="000107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40</w:t>
      </w:r>
      <w:r w:rsidR="0029049B" w:rsidRPr="002904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14:paraId="7E735437" w14:textId="77777777" w:rsidR="000371E2" w:rsidRPr="000371E2" w:rsidRDefault="000371E2" w:rsidP="00A401B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2972BB37" w14:textId="77777777" w:rsidR="00A401BE" w:rsidRPr="00A401BE" w:rsidRDefault="00A401BE" w:rsidP="00A401B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40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803008</w:t>
      </w:r>
      <w:r w:rsidRPr="00A40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Pr="00A401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Актуализация (корректировка) сведе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ний о документах об образований»</w:t>
      </w:r>
      <w:r w:rsidR="0029049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29049B" w:rsidRPr="002904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-  0</w:t>
      </w:r>
    </w:p>
    <w:p w14:paraId="318502ED" w14:textId="77777777" w:rsidR="00A401BE" w:rsidRPr="00A401BE" w:rsidRDefault="00A401BE" w:rsidP="00A401B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56CDFEAF" w14:textId="77777777" w:rsidR="00A401BE" w:rsidRPr="00ED5A99" w:rsidRDefault="00A401BE" w:rsidP="00ED5A9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7B06F71" w14:textId="77777777" w:rsidR="00ED5A99" w:rsidRPr="00ED5A99" w:rsidRDefault="00B73110" w:rsidP="00CF5089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523CB77D" wp14:editId="526030BE">
            <wp:extent cx="5743575" cy="2495550"/>
            <wp:effectExtent l="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6B02329" w14:textId="7777777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 xml:space="preserve">2. </w:t>
      </w:r>
      <w:r w:rsidRPr="00ED5A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Работа с </w:t>
      </w:r>
      <w:proofErr w:type="spellStart"/>
      <w:r w:rsidRPr="00ED5A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услугополучателями</w:t>
      </w:r>
      <w:proofErr w:type="spellEnd"/>
      <w:r w:rsidRPr="00ED5A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:</w:t>
      </w:r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 </w:t>
      </w:r>
    </w:p>
    <w:p w14:paraId="2E419EF5" w14:textId="7777777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Pr="00ED5A9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kk-KZ" w:eastAsia="ru-RU"/>
        </w:rPr>
        <w:t>1)</w:t>
      </w:r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 w:eastAsia="ru-RU"/>
        </w:rPr>
        <w:t>Сведения об источниках и местах доступа к информации о порядке оказания государственных услуг.</w:t>
      </w:r>
    </w:p>
    <w:p w14:paraId="267BE649" w14:textId="7E830AAC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Вся необходимая информация для </w:t>
      </w:r>
      <w:proofErr w:type="spellStart"/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услугополучателей</w:t>
      </w:r>
      <w:proofErr w:type="spellEnd"/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размещена на официальном интернет ресурсе</w:t>
      </w:r>
      <w:r w:rsidR="000107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hyperlink r:id="rId5" w:history="1">
        <w:proofErr w:type="spellStart"/>
        <w:r w:rsidR="00010706" w:rsidRPr="00010706">
          <w:rPr>
            <w:color w:val="0000FF"/>
            <w:u w:val="single"/>
            <w:lang w:val="ru-RU"/>
          </w:rPr>
          <w:t>Мемлекеттік</w:t>
        </w:r>
        <w:proofErr w:type="spellEnd"/>
        <w:r w:rsidR="00010706" w:rsidRPr="00010706">
          <w:rPr>
            <w:color w:val="0000FF"/>
            <w:u w:val="single"/>
            <w:lang w:val="ru-RU"/>
          </w:rPr>
          <w:t xml:space="preserve"> </w:t>
        </w:r>
        <w:proofErr w:type="spellStart"/>
        <w:r w:rsidR="00010706" w:rsidRPr="00010706">
          <w:rPr>
            <w:color w:val="0000FF"/>
            <w:u w:val="single"/>
            <w:lang w:val="ru-RU"/>
          </w:rPr>
          <w:t>қызмет</w:t>
        </w:r>
        <w:proofErr w:type="spellEnd"/>
        <w:r w:rsidR="00010706" w:rsidRPr="00010706">
          <w:rPr>
            <w:color w:val="0000FF"/>
            <w:u w:val="single"/>
            <w:lang w:val="ru-RU"/>
          </w:rPr>
          <w:t xml:space="preserve"> </w:t>
        </w:r>
        <w:proofErr w:type="spellStart"/>
        <w:r w:rsidR="00010706" w:rsidRPr="00010706">
          <w:rPr>
            <w:color w:val="0000FF"/>
            <w:u w:val="single"/>
            <w:lang w:val="ru-RU"/>
          </w:rPr>
          <w:t>көрсету</w:t>
        </w:r>
        <w:proofErr w:type="spellEnd"/>
        <w:r w:rsidR="00010706" w:rsidRPr="00010706">
          <w:rPr>
            <w:color w:val="0000FF"/>
            <w:u w:val="single"/>
            <w:lang w:val="ru-RU"/>
          </w:rPr>
          <w:t xml:space="preserve"> </w:t>
        </w:r>
        <w:proofErr w:type="spellStart"/>
        <w:r w:rsidR="00010706" w:rsidRPr="00010706">
          <w:rPr>
            <w:color w:val="0000FF"/>
            <w:u w:val="single"/>
            <w:lang w:val="ru-RU"/>
          </w:rPr>
          <w:t>сапасына</w:t>
        </w:r>
        <w:proofErr w:type="spellEnd"/>
        <w:r w:rsidR="00010706" w:rsidRPr="00010706">
          <w:rPr>
            <w:color w:val="0000FF"/>
            <w:u w:val="single"/>
            <w:lang w:val="ru-RU"/>
          </w:rPr>
          <w:t xml:space="preserve"> </w:t>
        </w:r>
        <w:proofErr w:type="spellStart"/>
        <w:r w:rsidR="00010706" w:rsidRPr="00010706">
          <w:rPr>
            <w:color w:val="0000FF"/>
            <w:u w:val="single"/>
            <w:lang w:val="ru-RU"/>
          </w:rPr>
          <w:t>жүргізілген</w:t>
        </w:r>
        <w:proofErr w:type="spellEnd"/>
        <w:r w:rsidR="00010706" w:rsidRPr="00010706">
          <w:rPr>
            <w:color w:val="0000FF"/>
            <w:u w:val="single"/>
            <w:lang w:val="ru-RU"/>
          </w:rPr>
          <w:t xml:space="preserve"> </w:t>
        </w:r>
        <w:proofErr w:type="spellStart"/>
        <w:r w:rsidR="00010706" w:rsidRPr="00010706">
          <w:rPr>
            <w:color w:val="0000FF"/>
            <w:u w:val="single"/>
            <w:lang w:val="ru-RU"/>
          </w:rPr>
          <w:t>қоғамдық</w:t>
        </w:r>
        <w:proofErr w:type="spellEnd"/>
        <w:r w:rsidR="00010706" w:rsidRPr="00010706">
          <w:rPr>
            <w:color w:val="0000FF"/>
            <w:u w:val="single"/>
            <w:lang w:val="ru-RU"/>
          </w:rPr>
          <w:t xml:space="preserve"> мониторинг </w:t>
        </w:r>
        <w:proofErr w:type="spellStart"/>
        <w:r w:rsidR="00010706" w:rsidRPr="00010706">
          <w:rPr>
            <w:color w:val="0000FF"/>
            <w:u w:val="single"/>
            <w:lang w:val="ru-RU"/>
          </w:rPr>
          <w:t>нәтижелері</w:t>
        </w:r>
        <w:proofErr w:type="spellEnd"/>
      </w:hyperlink>
      <w:r w:rsidR="00010706">
        <w:rPr>
          <w:lang w:val="kk-KZ"/>
        </w:rPr>
        <w:t xml:space="preserve"> </w:t>
      </w:r>
      <w:r w:rsidR="00010706" w:rsidRPr="0001070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управления образования в разделе «Государственные услуги» размещены стандарты и правила оказания государственных услуг. Также во всех подведомственных организациях на информационных стендах размещены стандарты и правила государственных услуг.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Функционируют уголки самообслуживания.</w:t>
      </w:r>
    </w:p>
    <w:p w14:paraId="7A3E4AB8" w14:textId="7777777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ru-RU"/>
        </w:rPr>
        <w:t>3.</w:t>
      </w:r>
      <w:r w:rsidRPr="00ED5A9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val="ru-RU" w:eastAsia="ru-RU"/>
        </w:rPr>
        <w:tab/>
      </w:r>
      <w:r w:rsidRPr="00ED5A9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14:paraId="42C56AA2" w14:textId="471CD1F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ab/>
      </w:r>
      <w:r w:rsidRPr="000B07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 202</w:t>
      </w:r>
      <w:r w:rsidR="00CF5089" w:rsidRPr="000B070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0B07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 в социальных сетях было опубликовано </w:t>
      </w:r>
      <w:r w:rsidR="005E21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0B07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информационных постов</w:t>
      </w:r>
      <w:r w:rsidRPr="000B070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Pr="000B07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 w:rsidR="005E21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ежеквартальной</w:t>
      </w:r>
      <w:r w:rsidRPr="000B07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0B07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услугодателей</w:t>
      </w:r>
      <w:proofErr w:type="spellEnd"/>
      <w:r w:rsidRPr="000B070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2A989102" w14:textId="7777777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ab/>
      </w:r>
    </w:p>
    <w:p w14:paraId="39FFD07F" w14:textId="7777777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4. </w:t>
      </w:r>
      <w:r w:rsidRPr="00ED5A99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Мероприятия направленные на повышение квалификации сотрудников</w:t>
      </w:r>
      <w:r w:rsidRPr="00ED5A99">
        <w:rPr>
          <w:rFonts w:ascii="Times New Roman" w:eastAsia="Times New Roman" w:hAnsi="Times New Roman" w:cs="Times New Roman"/>
          <w:b/>
          <w:spacing w:val="1"/>
          <w:sz w:val="28"/>
          <w:szCs w:val="24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в</w:t>
      </w:r>
      <w:r w:rsidRPr="00ED5A99">
        <w:rPr>
          <w:rFonts w:ascii="Times New Roman" w:eastAsia="Times New Roman" w:hAnsi="Times New Roman" w:cs="Times New Roman"/>
          <w:b/>
          <w:spacing w:val="-1"/>
          <w:sz w:val="28"/>
          <w:szCs w:val="24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сфере</w:t>
      </w:r>
      <w:r w:rsidRPr="00ED5A99">
        <w:rPr>
          <w:rFonts w:ascii="Times New Roman" w:eastAsia="Times New Roman" w:hAnsi="Times New Roman" w:cs="Times New Roman"/>
          <w:b/>
          <w:spacing w:val="1"/>
          <w:sz w:val="28"/>
          <w:szCs w:val="24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оказания</w:t>
      </w:r>
      <w:r w:rsidRPr="00ED5A99">
        <w:rPr>
          <w:rFonts w:ascii="Times New Roman" w:eastAsia="Times New Roman" w:hAnsi="Times New Roman" w:cs="Times New Roman"/>
          <w:b/>
          <w:spacing w:val="-1"/>
          <w:sz w:val="28"/>
          <w:szCs w:val="24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государственных</w:t>
      </w:r>
      <w:r w:rsidRPr="00ED5A99">
        <w:rPr>
          <w:rFonts w:ascii="Times New Roman" w:eastAsia="Times New Roman" w:hAnsi="Times New Roman" w:cs="Times New Roman"/>
          <w:b/>
          <w:spacing w:val="1"/>
          <w:sz w:val="28"/>
          <w:szCs w:val="24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sz w:val="28"/>
          <w:szCs w:val="24"/>
          <w:lang w:val="ru-RU" w:eastAsia="ru-RU"/>
        </w:rPr>
        <w:t>услуг.</w:t>
      </w:r>
    </w:p>
    <w:p w14:paraId="25EE58A7" w14:textId="6D9F18D9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сфере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образования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государственные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оказывают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="005E21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сотрудника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которые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обеспечены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необходимой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компьютерной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техникой,</w:t>
      </w:r>
      <w:r w:rsidRPr="00ED5A99">
        <w:rPr>
          <w:rFonts w:ascii="Times New Roman" w:eastAsia="Times New Roman" w:hAnsi="Times New Roman" w:cs="Times New Roman"/>
          <w:spacing w:val="70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году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kk-KZ" w:eastAsia="ru-RU"/>
        </w:rPr>
        <w:t xml:space="preserve">2 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сотрудника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прошли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курсы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повышения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квалификации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</w:t>
      </w:r>
      <w:r w:rsidRPr="00ED5A99">
        <w:rPr>
          <w:rFonts w:ascii="Times New Roman" w:eastAsia="Times New Roman" w:hAnsi="Times New Roman" w:cs="Times New Roman"/>
          <w:spacing w:val="1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государственным</w:t>
      </w:r>
      <w:r w:rsidRPr="00ED5A99">
        <w:rPr>
          <w:rFonts w:ascii="Times New Roman" w:eastAsia="Times New Roman" w:hAnsi="Times New Roman" w:cs="Times New Roman"/>
          <w:spacing w:val="3"/>
          <w:sz w:val="28"/>
          <w:szCs w:val="28"/>
          <w:lang w:val="ru-RU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pacing w:val="3"/>
          <w:sz w:val="28"/>
          <w:szCs w:val="28"/>
          <w:lang w:val="kk-KZ" w:eastAsia="ru-RU"/>
        </w:rPr>
        <w:t>услугам.</w:t>
      </w:r>
    </w:p>
    <w:p w14:paraId="43CBC134" w14:textId="77777777" w:rsidR="00ED5A99" w:rsidRPr="000B0709" w:rsidRDefault="00ED5A99" w:rsidP="000B0709">
      <w:pPr>
        <w:widowControl w:val="0"/>
        <w:tabs>
          <w:tab w:val="left" w:pos="1112"/>
          <w:tab w:val="left" w:pos="1212"/>
        </w:tabs>
        <w:autoSpaceDE w:val="0"/>
        <w:autoSpaceDN w:val="0"/>
        <w:spacing w:after="0" w:line="240" w:lineRule="auto"/>
        <w:ind w:left="115" w:right="115" w:hanging="115"/>
        <w:jc w:val="both"/>
        <w:outlineLvl w:val="0"/>
        <w:rPr>
          <w:rFonts w:ascii="Times New Roman" w:eastAsia="Times New Roman" w:hAnsi="Times New Roman" w:cs="Times New Roman"/>
          <w:b/>
          <w:bCs/>
          <w:spacing w:val="14"/>
          <w:sz w:val="28"/>
          <w:szCs w:val="28"/>
          <w:lang w:val="ru-RU"/>
        </w:rPr>
      </w:pP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5.</w:t>
      </w: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Контроль</w:t>
      </w:r>
      <w:r w:rsidRPr="00ED5A99">
        <w:rPr>
          <w:rFonts w:ascii="Times New Roman" w:eastAsia="Times New Roman" w:hAnsi="Times New Roman" w:cs="Times New Roman"/>
          <w:b/>
          <w:bCs/>
          <w:spacing w:val="14"/>
          <w:sz w:val="28"/>
          <w:szCs w:val="28"/>
          <w:lang w:val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за</w:t>
      </w:r>
      <w:r w:rsidRPr="00ED5A99">
        <w:rPr>
          <w:rFonts w:ascii="Times New Roman" w:eastAsia="Times New Roman" w:hAnsi="Times New Roman" w:cs="Times New Roman"/>
          <w:b/>
          <w:bCs/>
          <w:spacing w:val="15"/>
          <w:sz w:val="28"/>
          <w:szCs w:val="28"/>
          <w:lang w:val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качеством</w:t>
      </w:r>
      <w:r w:rsidRPr="00ED5A99">
        <w:rPr>
          <w:rFonts w:ascii="Times New Roman" w:eastAsia="Times New Roman" w:hAnsi="Times New Roman" w:cs="Times New Roman"/>
          <w:b/>
          <w:bCs/>
          <w:spacing w:val="12"/>
          <w:sz w:val="28"/>
          <w:szCs w:val="28"/>
          <w:lang w:val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оказания</w:t>
      </w:r>
      <w:r w:rsidRPr="00ED5A99">
        <w:rPr>
          <w:rFonts w:ascii="Times New Roman" w:eastAsia="Times New Roman" w:hAnsi="Times New Roman" w:cs="Times New Roman"/>
          <w:b/>
          <w:bCs/>
          <w:spacing w:val="11"/>
          <w:sz w:val="28"/>
          <w:szCs w:val="28"/>
          <w:lang w:val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государственных</w:t>
      </w:r>
      <w:r w:rsidRPr="00ED5A99"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  <w:lang w:val="ru-RU"/>
        </w:rPr>
        <w:t xml:space="preserve"> </w:t>
      </w: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услуг.</w:t>
      </w:r>
    </w:p>
    <w:p w14:paraId="7ABFCD1E" w14:textId="7777777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1 января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</w:t>
      </w:r>
      <w:r w:rsidR="00CF50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31 декабря 2024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 жалоб от потребителей государственных услуг на местные исполнительные органы по вопросам оказания государственных услуг не поступало.</w:t>
      </w:r>
    </w:p>
    <w:p w14:paraId="2B2CE0F3" w14:textId="77777777" w:rsidR="00ED5A99" w:rsidRPr="00ED5A99" w:rsidRDefault="00ED5A99" w:rsidP="00ED5A99">
      <w:pPr>
        <w:pBdr>
          <w:bottom w:val="single" w:sz="4" w:space="7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</w:t>
      </w:r>
      <w:r w:rsidR="00CF50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2025</w:t>
      </w:r>
      <w:r w:rsidRPr="00ED5A9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году будет продолжена работа по обеспечению физических и юридических лиц доступными и качественными государственными услугами</w:t>
      </w:r>
      <w:r w:rsidR="00CF50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73BE973A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BC7AD0" w14:textId="77777777" w:rsidR="00ED5A99" w:rsidRPr="00ED5A99" w:rsidRDefault="00B73110" w:rsidP="00ED5A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2024</w:t>
      </w:r>
      <w:r w:rsidR="00ED5A99"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мемлекеттік қызметтер туралы есеп.</w:t>
      </w:r>
    </w:p>
    <w:p w14:paraId="66C06962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E97BD1F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>1. Жалпы ережелер.</w:t>
      </w:r>
    </w:p>
    <w:p w14:paraId="1E3F5D61" w14:textId="048E332D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     1) </w:t>
      </w:r>
      <w:r w:rsidRPr="00ED5A99">
        <w:rPr>
          <w:rFonts w:ascii="Times New Roman" w:hAnsi="Times New Roman" w:cs="Times New Roman"/>
          <w:i/>
          <w:sz w:val="28"/>
          <w:szCs w:val="28"/>
          <w:lang w:val="kk-KZ"/>
        </w:rPr>
        <w:t>Көрсетілетін қызметті берушілер туралы мәліметтер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: "Ақмола облысы білім басқармасының Степногорск қаласы бойынша білім бөлімінің </w:t>
      </w:r>
      <w:r w:rsidR="005E2121">
        <w:rPr>
          <w:rFonts w:ascii="Times New Roman" w:hAnsi="Times New Roman" w:cs="Times New Roman"/>
          <w:sz w:val="28"/>
          <w:szCs w:val="28"/>
          <w:lang w:val="kk-KZ"/>
        </w:rPr>
        <w:t xml:space="preserve">Ю.А. Гагарин атындағы №7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жалпы</w:t>
      </w:r>
      <w:r w:rsidR="005E2121">
        <w:rPr>
          <w:rFonts w:ascii="Times New Roman" w:hAnsi="Times New Roman" w:cs="Times New Roman"/>
          <w:sz w:val="28"/>
          <w:szCs w:val="28"/>
          <w:lang w:val="kk-KZ"/>
        </w:rPr>
        <w:t xml:space="preserve"> орта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білім беретін мектебі" КММ заңды мекенжайы </w:t>
      </w:r>
      <w:r w:rsidR="005E2121">
        <w:rPr>
          <w:rFonts w:ascii="Times New Roman" w:hAnsi="Times New Roman" w:cs="Times New Roman"/>
          <w:sz w:val="28"/>
          <w:szCs w:val="28"/>
          <w:lang w:val="kk-KZ"/>
        </w:rPr>
        <w:t>Степногорск қаласы, 6 шағынаудан, 3 ғимарат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FEE0350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     2) </w:t>
      </w:r>
      <w:r w:rsidRPr="00ED5A99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14:paraId="6902134A" w14:textId="7D9AA861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   "</w:t>
      </w:r>
      <w:r w:rsidR="005E2121">
        <w:rPr>
          <w:rFonts w:ascii="Times New Roman" w:hAnsi="Times New Roman" w:cs="Times New Roman"/>
          <w:sz w:val="28"/>
          <w:szCs w:val="28"/>
          <w:lang w:val="kk-KZ"/>
        </w:rPr>
        <w:t>Ю.А. Гагарин атындағы №7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жалпы </w:t>
      </w:r>
      <w:r w:rsidR="005E2121">
        <w:rPr>
          <w:rFonts w:ascii="Times New Roman" w:hAnsi="Times New Roman" w:cs="Times New Roman"/>
          <w:sz w:val="28"/>
          <w:szCs w:val="28"/>
          <w:lang w:val="kk-KZ"/>
        </w:rPr>
        <w:t xml:space="preserve"> орта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білім беретін мектебі" КММ-де білім беру саласында </w:t>
      </w:r>
      <w:r w:rsidR="00B731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73110" w:rsidRPr="00B73110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731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>Мемлекеттік қызмет көрсетілді.</w:t>
      </w:r>
    </w:p>
    <w:p w14:paraId="0FAAE836" w14:textId="6CFE210C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B73110">
        <w:rPr>
          <w:rFonts w:ascii="Times New Roman" w:hAnsi="Times New Roman" w:cs="Times New Roman"/>
          <w:b/>
          <w:sz w:val="28"/>
          <w:szCs w:val="28"/>
          <w:lang w:val="kk-KZ"/>
        </w:rPr>
        <w:t>2024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жылы </w:t>
      </w:r>
      <w:r w:rsidR="005E2121">
        <w:rPr>
          <w:rFonts w:ascii="Times New Roman" w:hAnsi="Times New Roman" w:cs="Times New Roman"/>
          <w:b/>
          <w:sz w:val="28"/>
          <w:szCs w:val="28"/>
          <w:lang w:val="kk-KZ"/>
        </w:rPr>
        <w:t>147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көрсетілді; </w:t>
      </w:r>
    </w:p>
    <w:p w14:paraId="2A9B096E" w14:textId="174A0339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қызметтердің электрондық нұсқасында</w:t>
      </w:r>
      <w:r w:rsidR="00B7311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121">
        <w:rPr>
          <w:rFonts w:ascii="Times New Roman" w:hAnsi="Times New Roman" w:cs="Times New Roman"/>
          <w:b/>
          <w:sz w:val="28"/>
          <w:szCs w:val="28"/>
          <w:lang w:val="kk-KZ"/>
        </w:rPr>
        <w:t>107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>қызмет;</w:t>
      </w:r>
    </w:p>
    <w:p w14:paraId="18C58214" w14:textId="5807E790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>көрсетілген мемлекеттік қызм</w:t>
      </w:r>
      <w:r w:rsidR="00B73110">
        <w:rPr>
          <w:rFonts w:ascii="Times New Roman" w:hAnsi="Times New Roman" w:cs="Times New Roman"/>
          <w:sz w:val="28"/>
          <w:szCs w:val="28"/>
          <w:lang w:val="kk-KZ"/>
        </w:rPr>
        <w:t xml:space="preserve">еттер электрондық үкіметпен – </w:t>
      </w:r>
      <w:r w:rsidR="005E2121" w:rsidRPr="00640710">
        <w:rPr>
          <w:rFonts w:ascii="Times New Roman" w:hAnsi="Times New Roman" w:cs="Times New Roman"/>
          <w:b/>
          <w:bCs/>
          <w:sz w:val="28"/>
          <w:szCs w:val="28"/>
          <w:lang w:val="kk-KZ"/>
        </w:rPr>
        <w:t>80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қызмет;</w:t>
      </w:r>
    </w:p>
    <w:p w14:paraId="6C1BE6D2" w14:textId="16601DEB" w:rsidR="00ED5A99" w:rsidRPr="00ED5A99" w:rsidRDefault="00B73110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ақпараттық жүйе бойынша – </w:t>
      </w:r>
      <w:r w:rsidR="005E2121">
        <w:rPr>
          <w:rFonts w:ascii="Times New Roman" w:hAnsi="Times New Roman" w:cs="Times New Roman"/>
          <w:b/>
          <w:sz w:val="28"/>
          <w:szCs w:val="28"/>
          <w:lang w:val="kk-KZ"/>
        </w:rPr>
        <w:t>27</w:t>
      </w:r>
      <w:r w:rsidR="00ED5A99"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қызмет;</w:t>
      </w:r>
    </w:p>
    <w:p w14:paraId="0572F0EA" w14:textId="311A3FB1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көрсетілген мемлекеттік қызметтер қағаз нұсқада көрсетілген </w:t>
      </w:r>
      <w:r w:rsidR="00B7311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16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қызмет.</w:t>
      </w:r>
    </w:p>
    <w:p w14:paraId="259106C5" w14:textId="77777777" w:rsid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негізде көрсетіледі.</w:t>
      </w:r>
    </w:p>
    <w:p w14:paraId="47BD6B2A" w14:textId="77777777" w:rsidR="00B73110" w:rsidRPr="00ED5A99" w:rsidRDefault="00B73110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C4FB8E" w14:textId="77777777" w:rsidR="00ED5A99" w:rsidRDefault="00ED5A99" w:rsidP="00ED5A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i/>
          <w:sz w:val="28"/>
          <w:szCs w:val="28"/>
          <w:lang w:val="kk-KZ"/>
        </w:rPr>
        <w:t>Мемлекеттік қызметтер туралы ақпарат</w:t>
      </w:r>
      <w:r w:rsidRPr="00ED5A99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</w:p>
    <w:p w14:paraId="47F3537F" w14:textId="77777777" w:rsidR="00B73110" w:rsidRPr="00ED5A99" w:rsidRDefault="00B73110" w:rsidP="00ED5A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14:paraId="5CD711F7" w14:textId="3E517E2D" w:rsidR="00ED5A99" w:rsidRDefault="00ED5A99" w:rsidP="00B731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403003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"Бастауыш,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қабылдау" -</w:t>
      </w:r>
      <w:r w:rsidR="00B73110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3A168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14:paraId="41D920F9" w14:textId="77777777" w:rsidR="00B73110" w:rsidRPr="00ED5A99" w:rsidRDefault="00B73110" w:rsidP="00B731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D2CE0B" w14:textId="77777777" w:rsid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403004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B7C5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>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</w:t>
      </w:r>
      <w:r w:rsidR="00AB7C52">
        <w:rPr>
          <w:rFonts w:ascii="Times New Roman" w:hAnsi="Times New Roman" w:cs="Times New Roman"/>
          <w:sz w:val="28"/>
          <w:szCs w:val="28"/>
          <w:lang w:val="kk-KZ"/>
        </w:rPr>
        <w:t>астыру үшін құжаттарды қабылдау»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</w:p>
    <w:p w14:paraId="4F3750D0" w14:textId="77777777" w:rsidR="00B73110" w:rsidRPr="00ED5A99" w:rsidRDefault="00B73110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8242D15" w14:textId="56E75C37" w:rsid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>403015</w:t>
      </w:r>
      <w:r w:rsidR="00AB7C5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371E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AB7C5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>Бастауыш,негізгі орта, жалпы орта білім беру ұйымдары арасында балаларды ауыстыру үшін құжаттарды қабылдау</w:t>
      </w:r>
      <w:r w:rsidR="00AB7C5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3A1682"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</w:p>
    <w:p w14:paraId="3EE23939" w14:textId="77777777" w:rsidR="00B73110" w:rsidRPr="00ED5A99" w:rsidRDefault="00B73110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BA1B33" w14:textId="41B90220" w:rsid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803014  </w:t>
      </w:r>
      <w:r w:rsidR="00A577C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Педагогтерді аттестаттаудан өту үшін құжаттарды қабылдау» - </w:t>
      </w:r>
      <w:r w:rsidR="003A1682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9B21EB1" w14:textId="77777777" w:rsidR="00B73110" w:rsidRPr="00ED5A99" w:rsidRDefault="00B73110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1501165" w14:textId="3D800CE1" w:rsid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>803005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B7C52">
        <w:rPr>
          <w:rFonts w:ascii="Times New Roman" w:hAnsi="Times New Roman" w:cs="Times New Roman"/>
          <w:sz w:val="28"/>
          <w:szCs w:val="28"/>
          <w:lang w:val="kk-KZ"/>
        </w:rPr>
        <w:t xml:space="preserve">  «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>Негізгі орта, жалпы орта білім туралы құжат</w:t>
      </w:r>
      <w:r w:rsidR="00AB7C52">
        <w:rPr>
          <w:rFonts w:ascii="Times New Roman" w:hAnsi="Times New Roman" w:cs="Times New Roman"/>
          <w:sz w:val="28"/>
          <w:szCs w:val="28"/>
          <w:lang w:val="kk-KZ"/>
        </w:rPr>
        <w:t>тардың телнұсқаларын беру»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3A1682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14:paraId="47B7FFCC" w14:textId="77777777" w:rsidR="00B73110" w:rsidRDefault="00B73110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DD001C" w14:textId="1E44DA1D" w:rsidR="00AB7C52" w:rsidRDefault="00AB7C52" w:rsidP="00ED5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40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403010</w:t>
      </w:r>
      <w:r w:rsidRPr="00AB7C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«</w:t>
      </w:r>
      <w:r w:rsidR="00726ACD" w:rsidRPr="00AB7C52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білім беру ұйымдарының білім алушылары мен тәрбиеленушілеріне қаржылық және материалдық көмек көрсету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- </w:t>
      </w:r>
      <w:r w:rsidR="00EA41E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40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515A2B8E" w14:textId="77777777" w:rsidR="00AB7C52" w:rsidRPr="00ED5A99" w:rsidRDefault="00AB7C52" w:rsidP="00ED5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B45CA52" w14:textId="77777777" w:rsidR="00ED5A99" w:rsidRPr="00ED5A99" w:rsidRDefault="00AB7C52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401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803008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  <w:r w:rsidR="00A577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B7C52">
        <w:rPr>
          <w:rFonts w:ascii="Times New Roman" w:hAnsi="Times New Roman" w:cs="Times New Roman"/>
          <w:sz w:val="28"/>
          <w:szCs w:val="28"/>
          <w:lang w:val="kk-KZ"/>
        </w:rPr>
        <w:t>Білім туралы құжаттар туралы мә</w:t>
      </w:r>
      <w:r>
        <w:rPr>
          <w:rFonts w:ascii="Times New Roman" w:hAnsi="Times New Roman" w:cs="Times New Roman"/>
          <w:sz w:val="28"/>
          <w:szCs w:val="28"/>
          <w:lang w:val="kk-KZ"/>
        </w:rPr>
        <w:t>ліметтерді өзектендіру (түзету)»</w:t>
      </w:r>
      <w:r w:rsidRPr="00AB7C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B7C52">
        <w:rPr>
          <w:rFonts w:ascii="Times New Roman" w:hAnsi="Times New Roman" w:cs="Times New Roman"/>
          <w:b/>
          <w:sz w:val="28"/>
          <w:szCs w:val="28"/>
          <w:lang w:val="kk-KZ"/>
        </w:rPr>
        <w:t>-0</w:t>
      </w:r>
    </w:p>
    <w:p w14:paraId="0F6F5634" w14:textId="77777777" w:rsidR="00ED5A99" w:rsidRPr="00ED5A99" w:rsidRDefault="00AB7C52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40C9212" wp14:editId="2AD29FB0">
            <wp:extent cx="5762625" cy="2276475"/>
            <wp:effectExtent l="0" t="0" r="9525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D4AB506" w14:textId="77777777" w:rsidR="00ED5A99" w:rsidRPr="00ED5A99" w:rsidRDefault="00ED5A99" w:rsidP="00ED5A99">
      <w:pPr>
        <w:spacing w:after="0" w:line="240" w:lineRule="auto"/>
        <w:rPr>
          <w:sz w:val="28"/>
          <w:szCs w:val="28"/>
          <w:lang w:val="kk-KZ"/>
        </w:rPr>
      </w:pPr>
    </w:p>
    <w:p w14:paraId="760F807E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2.Көрсетілетін қызметті алушылармен жұмыс: </w:t>
      </w:r>
    </w:p>
    <w:p w14:paraId="4BC14F65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0FA5A4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ED5A99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 көрсету тәртібі туралы ақпаратқа қол жеткізу көздері мен орындары туралы мәліметтер.</w:t>
      </w:r>
    </w:p>
    <w:p w14:paraId="3D525726" w14:textId="06BA375F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Көрсетілетін қызметті алушылар үшін барлық қажетті ақпарат ресми интернет ресурста </w:t>
      </w:r>
      <w:r w:rsidR="009F13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7" w:history="1">
        <w:r w:rsidR="009F138F" w:rsidRPr="009F138F">
          <w:rPr>
            <w:color w:val="0000FF"/>
            <w:u w:val="single"/>
            <w:lang w:val="kk-KZ"/>
          </w:rPr>
          <w:t>Мемлекеттік қызмет көрсету сапасына жүргізілген қоғамдық мониторинг нәтижелері</w:t>
        </w:r>
      </w:hyperlink>
      <w:r w:rsidR="009F138F">
        <w:rPr>
          <w:lang w:val="kk-KZ"/>
        </w:rPr>
        <w:t xml:space="preserve"> 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>орналастырылған   білім басқармасының "Мемлекеттік көрсетілетін қызметтер" бөлімінде мемлекеттік қызметтер көрсетудің стандарттары мен қағидалары орналастырылған. Сондай-ақ, барлық ведомстволық бағынысты ұйымдарда ақпараттық стендтерде мемлекеттік қызметтердің стандарттары мен ережелері орналастырылған. Өзіне-өзі қызмет көрсету бұрыштары жұмыс істейді.</w:t>
      </w:r>
    </w:p>
    <w:p w14:paraId="1AE62D17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3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ED5A99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0B5C8E7F" w14:textId="77777777" w:rsidR="00ED5A99" w:rsidRPr="000B070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</w:t>
      </w:r>
      <w:r w:rsidR="000371E2" w:rsidRPr="000B0709">
        <w:rPr>
          <w:rFonts w:ascii="Times New Roman" w:hAnsi="Times New Roman" w:cs="Times New Roman"/>
          <w:sz w:val="28"/>
          <w:szCs w:val="28"/>
          <w:lang w:val="kk-KZ"/>
        </w:rPr>
        <w:t>2024</w:t>
      </w:r>
      <w:r w:rsidR="000B0709" w:rsidRPr="000B0709">
        <w:rPr>
          <w:rFonts w:ascii="Times New Roman" w:hAnsi="Times New Roman" w:cs="Times New Roman"/>
          <w:sz w:val="28"/>
          <w:szCs w:val="28"/>
          <w:lang w:val="kk-KZ"/>
        </w:rPr>
        <w:t xml:space="preserve"> жылы әлеуметтік желілерде 20</w:t>
      </w:r>
      <w:r w:rsidRPr="000B0709">
        <w:rPr>
          <w:rFonts w:ascii="Times New Roman" w:hAnsi="Times New Roman" w:cs="Times New Roman"/>
          <w:sz w:val="28"/>
          <w:szCs w:val="28"/>
          <w:lang w:val="kk-KZ"/>
        </w:rPr>
        <w:t xml:space="preserve"> ақпараттық хабарлама жарияланды. Ай сайын халықты БАҚ, көрсетілетін қызметті берушілердің интернет – ресурстары арқылы мемлекеттік қызметтер көрсету тәртібі туралы хабардар ету бойынша жұмыс жүргізіледі.</w:t>
      </w:r>
    </w:p>
    <w:p w14:paraId="78D34805" w14:textId="77777777" w:rsidR="00ED5A99" w:rsidRPr="00ED5A99" w:rsidRDefault="00ED5A99" w:rsidP="00ED5A99">
      <w:pPr>
        <w:widowControl w:val="0"/>
        <w:tabs>
          <w:tab w:val="left" w:pos="1150"/>
        </w:tabs>
        <w:autoSpaceDE w:val="0"/>
        <w:autoSpaceDN w:val="0"/>
        <w:spacing w:after="0" w:line="242" w:lineRule="auto"/>
        <w:ind w:right="111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D5A99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 xml:space="preserve">  </w:t>
      </w:r>
      <w:r w:rsidRPr="00ED5A9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4. Мемлекеттік қызмет көрсету саласындағы қызметкерлердің біліктілігін арттыруға бағытталған шаралар.</w:t>
      </w:r>
    </w:p>
    <w:p w14:paraId="5C7ED642" w14:textId="77777777" w:rsidR="00ED5A99" w:rsidRPr="00ED5A99" w:rsidRDefault="00ED5A99" w:rsidP="00ED5A99">
      <w:pPr>
        <w:widowControl w:val="0"/>
        <w:tabs>
          <w:tab w:val="left" w:pos="1112"/>
          <w:tab w:val="left" w:pos="1212"/>
        </w:tabs>
        <w:autoSpaceDE w:val="0"/>
        <w:autoSpaceDN w:val="0"/>
        <w:spacing w:before="70" w:after="0" w:line="240" w:lineRule="auto"/>
        <w:ind w:right="115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eastAsia="Times New Roman" w:hAnsi="Times New Roman" w:cs="Times New Roman"/>
          <w:sz w:val="28"/>
          <w:szCs w:val="28"/>
          <w:lang w:val="kk-KZ"/>
        </w:rPr>
        <w:t>Білім беру саласында мемлекеттік қызметтерді қажетті компьютерлік техникамен қамтамасыз етілген, 2 қызметкер қызмет  көрсетеді, 2023 жылы мемлекеттік қызмет көрсету саласында 2 қызметкер біліктілігін арттыру курстарынан өтті.</w:t>
      </w:r>
    </w:p>
    <w:p w14:paraId="08EE984B" w14:textId="77777777" w:rsidR="00ED5A99" w:rsidRPr="00ED5A99" w:rsidRDefault="00ED5A99" w:rsidP="000371E2">
      <w:pPr>
        <w:widowControl w:val="0"/>
        <w:tabs>
          <w:tab w:val="left" w:pos="1112"/>
          <w:tab w:val="left" w:pos="1212"/>
        </w:tabs>
        <w:autoSpaceDE w:val="0"/>
        <w:autoSpaceDN w:val="0"/>
        <w:spacing w:before="70" w:after="0" w:line="240" w:lineRule="auto"/>
        <w:ind w:left="115" w:right="115" w:hanging="115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D5A99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5. Мемлекеттік қызмет көрсету сапасын бақылау.</w:t>
      </w:r>
    </w:p>
    <w:p w14:paraId="44552174" w14:textId="3B0CDC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  202</w:t>
      </w:r>
      <w:r w:rsidR="00EA41E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жылғы 1 қаңтардан 31 желтоқсанға дейін мемлекеттік қызметтерді тұтынушылардан мемлекеттік қызметтер көрсету мәселелері бойынша жергілікті атқарушы органдарға шағымдар түскен жоқ. </w:t>
      </w:r>
    </w:p>
    <w:p w14:paraId="10F13F6D" w14:textId="0001F241" w:rsidR="00ED5A99" w:rsidRPr="00ED5A99" w:rsidRDefault="00ED5A99" w:rsidP="00ED5A99">
      <w:pPr>
        <w:widowControl w:val="0"/>
        <w:tabs>
          <w:tab w:val="left" w:pos="1112"/>
          <w:tab w:val="left" w:pos="1212"/>
        </w:tabs>
        <w:autoSpaceDE w:val="0"/>
        <w:autoSpaceDN w:val="0"/>
        <w:spacing w:before="70" w:after="0" w:line="240" w:lineRule="auto"/>
        <w:ind w:left="115" w:right="115" w:hanging="11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202</w:t>
      </w:r>
      <w:r w:rsidR="00EA41EA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5</w:t>
      </w:r>
      <w:r w:rsidRPr="00ED5A9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жылы жеке және заңды тұлғаларды қолжетімді және сапалы мемлекеттік қызметтермен қамтамасыз ету жөніндегі жұмыс жалғастырылатын болады.</w:t>
      </w:r>
    </w:p>
    <w:p w14:paraId="121AFBBD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0382B8C" w14:textId="77777777" w:rsidR="00ED5A99" w:rsidRPr="00ED5A99" w:rsidRDefault="00ED5A99" w:rsidP="00ED5A99">
      <w:pPr>
        <w:tabs>
          <w:tab w:val="left" w:pos="1409"/>
        </w:tabs>
        <w:spacing w:line="242" w:lineRule="auto"/>
        <w:ind w:right="114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EB61F0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2192A59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A7A8367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D5A99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14:paraId="490FF5E9" w14:textId="77777777" w:rsidR="00ED5A99" w:rsidRPr="00ED5A99" w:rsidRDefault="00ED5A99" w:rsidP="00ED5A9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459D047" w14:textId="77777777" w:rsidR="00ED5A99" w:rsidRPr="00ED5A99" w:rsidRDefault="00ED5A99" w:rsidP="00ED5A99">
      <w:pPr>
        <w:rPr>
          <w:sz w:val="28"/>
          <w:szCs w:val="28"/>
          <w:lang w:val="kk-KZ"/>
        </w:rPr>
      </w:pPr>
    </w:p>
    <w:p w14:paraId="0497E51A" w14:textId="77777777" w:rsidR="00512899" w:rsidRPr="00ED5A99" w:rsidRDefault="00512899">
      <w:pPr>
        <w:rPr>
          <w:lang w:val="kk-KZ"/>
        </w:rPr>
      </w:pPr>
    </w:p>
    <w:sectPr w:rsidR="00512899" w:rsidRPr="00ED5A99" w:rsidSect="00A401BE">
      <w:pgSz w:w="12240" w:h="15840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A99"/>
    <w:rsid w:val="00010706"/>
    <w:rsid w:val="000371E2"/>
    <w:rsid w:val="000B0709"/>
    <w:rsid w:val="001E418D"/>
    <w:rsid w:val="0029049B"/>
    <w:rsid w:val="002E1CF7"/>
    <w:rsid w:val="003A1682"/>
    <w:rsid w:val="00433A96"/>
    <w:rsid w:val="00512899"/>
    <w:rsid w:val="005B162C"/>
    <w:rsid w:val="005E2121"/>
    <w:rsid w:val="00640710"/>
    <w:rsid w:val="00661F9F"/>
    <w:rsid w:val="006A23E5"/>
    <w:rsid w:val="00726ACD"/>
    <w:rsid w:val="007B34EB"/>
    <w:rsid w:val="009F138F"/>
    <w:rsid w:val="00A401BE"/>
    <w:rsid w:val="00A577C1"/>
    <w:rsid w:val="00A61058"/>
    <w:rsid w:val="00AB7C52"/>
    <w:rsid w:val="00B73110"/>
    <w:rsid w:val="00C17E95"/>
    <w:rsid w:val="00CF5089"/>
    <w:rsid w:val="00D631A3"/>
    <w:rsid w:val="00EA41EA"/>
    <w:rsid w:val="00ED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55D0D"/>
  <w15:chartTrackingRefBased/>
  <w15:docId w15:val="{318AD31C-10A5-480A-8FBB-1412C8EE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70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10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c0007.stepnogorsk.aqmoedu.kz/news/open/id-1284319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hyperlink" Target="https://sc0007.stepnogorsk.aqmoedu.kz/news/open/id-12843195" TargetMode="Externa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Услуги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158-4E6D-AB7B-82C427B3BE3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158-4E6D-AB7B-82C427B3BE3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158-4E6D-AB7B-82C427B3BE3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158-4E6D-AB7B-82C427B3BE35}"/>
              </c:ext>
            </c:extLst>
          </c:dPt>
          <c:cat>
            <c:strRef>
              <c:f>Лист1!$A$2:$A$5</c:f>
              <c:strCache>
                <c:ptCount val="4"/>
                <c:pt idx="0">
                  <c:v>электронный вариант</c:v>
                </c:pt>
                <c:pt idx="1">
                  <c:v>ПЭП</c:v>
                </c:pt>
                <c:pt idx="2">
                  <c:v>ИС</c:v>
                </c:pt>
                <c:pt idx="3">
                  <c:v>бумажный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107</c:v>
                </c:pt>
                <c:pt idx="1">
                  <c:v>80</c:v>
                </c:pt>
                <c:pt idx="2">
                  <c:v>27</c:v>
                </c:pt>
                <c:pt idx="3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AC-4FB6-9126-8135131C5F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Қызметтер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1ED-4A4B-A06A-3937BF7F302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1ED-4A4B-A06A-3937BF7F302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1ED-4A4B-A06A-3937BF7F302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1ED-4A4B-A06A-3937BF7F302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электрондық нұсқа</c:v>
                </c:pt>
                <c:pt idx="1">
                  <c:v>ПЭП</c:v>
                </c:pt>
                <c:pt idx="2">
                  <c:v>ИС</c:v>
                </c:pt>
                <c:pt idx="3">
                  <c:v>қағаз бойынша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107</c:v>
                </c:pt>
                <c:pt idx="1">
                  <c:v>80</c:v>
                </c:pt>
                <c:pt idx="2">
                  <c:v>27</c:v>
                </c:pt>
                <c:pt idx="3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1ED-4A4B-A06A-3937BF7F3024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5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BilimBook</dc:creator>
  <cp:keywords/>
  <dc:description/>
  <cp:lastModifiedBy>USER</cp:lastModifiedBy>
  <cp:revision>13</cp:revision>
  <dcterms:created xsi:type="dcterms:W3CDTF">2025-02-13T06:27:00Z</dcterms:created>
  <dcterms:modified xsi:type="dcterms:W3CDTF">2025-02-28T13:00:00Z</dcterms:modified>
</cp:coreProperties>
</file>